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58" w:rsidRDefault="00A54978" w:rsidP="00747B3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26E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составлению дополнительной            общеобразовательной программы</w:t>
      </w:r>
    </w:p>
    <w:p w:rsidR="000C626E" w:rsidRPr="000C626E" w:rsidRDefault="000C626E" w:rsidP="00747B3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0C626E">
        <w:rPr>
          <w:rFonts w:ascii="Times New Roman" w:hAnsi="Times New Roman" w:cs="Times New Roman"/>
          <w:sz w:val="28"/>
          <w:szCs w:val="28"/>
        </w:rPr>
        <w:t xml:space="preserve"> </w:t>
      </w:r>
      <w:r w:rsidR="00747B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C626E">
        <w:rPr>
          <w:rFonts w:ascii="Times New Roman" w:hAnsi="Times New Roman" w:cs="Times New Roman"/>
          <w:sz w:val="28"/>
          <w:szCs w:val="28"/>
        </w:rPr>
        <w:t xml:space="preserve">Методист </w:t>
      </w:r>
      <w:proofErr w:type="spellStart"/>
      <w:r w:rsidRPr="000C626E"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 w:rsidRPr="000C626E">
        <w:rPr>
          <w:rFonts w:ascii="Times New Roman" w:hAnsi="Times New Roman" w:cs="Times New Roman"/>
          <w:sz w:val="28"/>
          <w:szCs w:val="28"/>
        </w:rPr>
        <w:t xml:space="preserve"> Ф.Г.</w:t>
      </w:r>
    </w:p>
    <w:p w:rsidR="00A03D6F" w:rsidRDefault="00A54978" w:rsidP="00747B3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является нормативным документом, содержащим максимальную полную информацию о предлагаемом детям дополнительном образовании</w:t>
      </w:r>
      <w:r w:rsidR="00A03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определенному виду деятельности, имеющим</w:t>
      </w:r>
      <w:r w:rsidR="00A03D6F">
        <w:rPr>
          <w:rFonts w:ascii="Times New Roman" w:hAnsi="Times New Roman" w:cs="Times New Roman"/>
          <w:sz w:val="28"/>
          <w:szCs w:val="28"/>
        </w:rPr>
        <w:t xml:space="preserve"> конкретные образовательные цели и диагностируемые образовательные результаты.</w:t>
      </w:r>
    </w:p>
    <w:p w:rsidR="00A54978" w:rsidRPr="00A03D6F" w:rsidRDefault="00A03D6F" w:rsidP="00747B3C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D6F">
        <w:rPr>
          <w:rFonts w:ascii="Times New Roman" w:hAnsi="Times New Roman" w:cs="Times New Roman"/>
          <w:sz w:val="28"/>
          <w:szCs w:val="28"/>
        </w:rPr>
        <w:t>Нормативная база</w:t>
      </w:r>
      <w:r w:rsidR="00A54978" w:rsidRPr="00A03D6F">
        <w:rPr>
          <w:rFonts w:ascii="Times New Roman" w:hAnsi="Times New Roman" w:cs="Times New Roman"/>
          <w:sz w:val="28"/>
          <w:szCs w:val="28"/>
        </w:rPr>
        <w:t xml:space="preserve"> </w:t>
      </w:r>
      <w:r w:rsidRPr="00A03D6F">
        <w:rPr>
          <w:rFonts w:ascii="Times New Roman" w:hAnsi="Times New Roman" w:cs="Times New Roman"/>
          <w:sz w:val="28"/>
          <w:szCs w:val="28"/>
        </w:rPr>
        <w:t>(документы указываются в пояснительной записке)</w:t>
      </w:r>
    </w:p>
    <w:p w:rsidR="00A03D6F" w:rsidRDefault="00A03D6F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519D">
        <w:rPr>
          <w:rFonts w:ascii="Times New Roman" w:hAnsi="Times New Roman" w:cs="Times New Roman"/>
          <w:b/>
          <w:sz w:val="28"/>
          <w:szCs w:val="28"/>
        </w:rPr>
        <w:t xml:space="preserve">Федеральный закон « 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от 29.12.</w:t>
      </w:r>
      <w:r w:rsidR="007D30E6">
        <w:rPr>
          <w:rFonts w:ascii="Times New Roman" w:hAnsi="Times New Roman" w:cs="Times New Roman"/>
          <w:sz w:val="28"/>
          <w:szCs w:val="28"/>
        </w:rPr>
        <w:t xml:space="preserve">2012 г. </w:t>
      </w:r>
      <w:r>
        <w:rPr>
          <w:rFonts w:ascii="Times New Roman" w:hAnsi="Times New Roman" w:cs="Times New Roman"/>
          <w:sz w:val="28"/>
          <w:szCs w:val="28"/>
        </w:rPr>
        <w:t xml:space="preserve"> №273-ФЗ.</w:t>
      </w:r>
    </w:p>
    <w:p w:rsidR="00A03D6F" w:rsidRDefault="00A03D6F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519D">
        <w:rPr>
          <w:rFonts w:ascii="Times New Roman" w:hAnsi="Times New Roman" w:cs="Times New Roman"/>
          <w:b/>
          <w:sz w:val="28"/>
          <w:szCs w:val="28"/>
        </w:rPr>
        <w:t>Концепция развития дополнительного образования детей</w:t>
      </w:r>
      <w:r w:rsidR="001B0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1B0921">
        <w:rPr>
          <w:rFonts w:ascii="Times New Roman" w:hAnsi="Times New Roman" w:cs="Times New Roman"/>
          <w:sz w:val="28"/>
          <w:szCs w:val="28"/>
        </w:rPr>
        <w:t>распоряжение Правительства РФ от 04.09. 2014 № 1726-р)</w:t>
      </w:r>
    </w:p>
    <w:p w:rsidR="001B0921" w:rsidRDefault="001B0921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519D">
        <w:rPr>
          <w:rFonts w:ascii="Times New Roman" w:hAnsi="Times New Roman" w:cs="Times New Roman"/>
          <w:b/>
          <w:sz w:val="28"/>
          <w:szCs w:val="28"/>
        </w:rPr>
        <w:t xml:space="preserve">Сан </w:t>
      </w:r>
      <w:proofErr w:type="spellStart"/>
      <w:r w:rsidRPr="00A6519D">
        <w:rPr>
          <w:rFonts w:ascii="Times New Roman" w:hAnsi="Times New Roman" w:cs="Times New Roman"/>
          <w:b/>
          <w:sz w:val="28"/>
          <w:szCs w:val="28"/>
        </w:rPr>
        <w:t>Пин</w:t>
      </w:r>
      <w:proofErr w:type="spellEnd"/>
      <w:r w:rsidRPr="00A6519D">
        <w:rPr>
          <w:rFonts w:ascii="Times New Roman" w:hAnsi="Times New Roman" w:cs="Times New Roman"/>
          <w:b/>
          <w:sz w:val="28"/>
          <w:szCs w:val="28"/>
        </w:rPr>
        <w:t xml:space="preserve"> к устройству, содержанию и организации режима работы образовательных учреждений дополнительного образования дете</w:t>
      </w:r>
      <w:proofErr w:type="gramStart"/>
      <w:r w:rsidRPr="00A6519D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утверждено постановлением Главного государственного санитарного врача РФ от 04.07. 2014 года №41)</w:t>
      </w:r>
    </w:p>
    <w:p w:rsidR="001B0921" w:rsidRDefault="001B0921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519D">
        <w:rPr>
          <w:rFonts w:ascii="Times New Roman" w:hAnsi="Times New Roman" w:cs="Times New Roman"/>
          <w:b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</w:t>
      </w:r>
      <w:proofErr w:type="gramStart"/>
      <w:r w:rsidRPr="00A6519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 приказом Министерства образования и науки РФ от 29.08. 2013 №1008)</w:t>
      </w:r>
    </w:p>
    <w:p w:rsidR="00A6519D" w:rsidRDefault="001B0921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519D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проектированию дополнительных </w:t>
      </w:r>
      <w:proofErr w:type="spellStart"/>
      <w:r w:rsidRPr="00A6519D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proofErr w:type="spellEnd"/>
      <w:r w:rsidRPr="00A6519D">
        <w:rPr>
          <w:rFonts w:ascii="Times New Roman" w:hAnsi="Times New Roman" w:cs="Times New Roman"/>
          <w:b/>
          <w:sz w:val="28"/>
          <w:szCs w:val="28"/>
        </w:rPr>
        <w:t xml:space="preserve"> програм</w:t>
      </w:r>
      <w:proofErr w:type="gramStart"/>
      <w:r w:rsidRPr="00A6519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). </w:t>
      </w:r>
      <w:proofErr w:type="gramStart"/>
      <w:r w:rsidR="00A6519D">
        <w:rPr>
          <w:rFonts w:ascii="Times New Roman" w:hAnsi="Times New Roman" w:cs="Times New Roman"/>
          <w:sz w:val="28"/>
          <w:szCs w:val="28"/>
        </w:rPr>
        <w:t xml:space="preserve">( Приложение к письму Департамента государственной политики в сфере воспитания детей и молодежи Министерства образования и науки РФ от </w:t>
      </w:r>
      <w:proofErr w:type="gramEnd"/>
    </w:p>
    <w:p w:rsidR="001B0921" w:rsidRDefault="00A6519D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18.11. 2015 № 09.- 3242) </w:t>
      </w:r>
      <w:proofErr w:type="gramEnd"/>
    </w:p>
    <w:p w:rsidR="00AA2562" w:rsidRDefault="00AA2562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дифференц</w:t>
      </w:r>
      <w:r w:rsidR="004221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ация программ.</w:t>
      </w:r>
    </w:p>
    <w:p w:rsidR="00AA2562" w:rsidRDefault="00AA2562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концепции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дним из принципов проектирования и реализации дополнительных общеобразовательных программ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понимается соблюдение при разработке и реализации программ дополнительного образования таких принципов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оторые позволяют учитывать разный уровень развития и разную степень освоенности содержания детьми. </w:t>
      </w:r>
    </w:p>
    <w:p w:rsidR="00AA2562" w:rsidRDefault="00AA2562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материал программы дополнительного образования детей до</w:t>
      </w:r>
      <w:r w:rsidR="000A5E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жны быть организованы по принципу дифференциации</w:t>
      </w:r>
      <w:r w:rsidR="00BC5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сле</w:t>
      </w:r>
      <w:r w:rsidR="00BC54EF">
        <w:rPr>
          <w:rFonts w:ascii="Times New Roman" w:hAnsi="Times New Roman" w:cs="Times New Roman"/>
          <w:sz w:val="28"/>
          <w:szCs w:val="28"/>
        </w:rPr>
        <w:t>дующими уровнями сложности:</w:t>
      </w:r>
    </w:p>
    <w:p w:rsidR="00BC54EF" w:rsidRDefault="00BC54EF" w:rsidP="00747B3C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E30">
        <w:rPr>
          <w:rFonts w:ascii="Times New Roman" w:hAnsi="Times New Roman" w:cs="Times New Roman"/>
          <w:b/>
          <w:sz w:val="28"/>
          <w:szCs w:val="28"/>
        </w:rPr>
        <w:t>«Стартовый уровень».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программ.</w:t>
      </w:r>
    </w:p>
    <w:p w:rsidR="00BC54EF" w:rsidRDefault="005A6B48" w:rsidP="00747B3C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E30">
        <w:rPr>
          <w:rFonts w:ascii="Times New Roman" w:hAnsi="Times New Roman" w:cs="Times New Roman"/>
          <w:b/>
          <w:sz w:val="28"/>
          <w:szCs w:val="28"/>
        </w:rPr>
        <w:t>«Базовый уровень».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реализациютаких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 тематического направления программы.</w:t>
      </w:r>
    </w:p>
    <w:p w:rsidR="005A6B48" w:rsidRDefault="005A6B48" w:rsidP="00747B3C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E30">
        <w:rPr>
          <w:rFonts w:ascii="Times New Roman" w:hAnsi="Times New Roman" w:cs="Times New Roman"/>
          <w:b/>
          <w:sz w:val="28"/>
          <w:szCs w:val="28"/>
        </w:rPr>
        <w:t>«  Продвинутый уровень».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форм организации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беспечивающих доступ к сложным</w:t>
      </w:r>
      <w:r w:rsidR="00C401DC">
        <w:rPr>
          <w:rFonts w:ascii="Times New Roman" w:hAnsi="Times New Roman" w:cs="Times New Roman"/>
          <w:sz w:val="28"/>
          <w:szCs w:val="28"/>
        </w:rPr>
        <w:t xml:space="preserve"> разделам в рамках содержательно- тематического направления программы. Также предполагает углубленное изучение содержания программы и доступ к около</w:t>
      </w:r>
      <w:r w:rsidR="004221B2">
        <w:rPr>
          <w:rFonts w:ascii="Times New Roman" w:hAnsi="Times New Roman" w:cs="Times New Roman"/>
          <w:sz w:val="28"/>
          <w:szCs w:val="28"/>
        </w:rPr>
        <w:t xml:space="preserve"> </w:t>
      </w:r>
      <w:r w:rsidR="00C401DC">
        <w:rPr>
          <w:rFonts w:ascii="Times New Roman" w:hAnsi="Times New Roman" w:cs="Times New Roman"/>
          <w:sz w:val="28"/>
          <w:szCs w:val="28"/>
        </w:rPr>
        <w:lastRenderedPageBreak/>
        <w:t>профессиональным  и профессиональным знаниям в рамках содержательно- тематического направления программы.</w:t>
      </w:r>
      <w:r w:rsidR="00E95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E30" w:rsidRDefault="00CB4A91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 разработка варианта программы, включающей формы индивидуальных или подгрупповых творческих проектов учащихся и разработку индивидуальных образовательных</w:t>
      </w:r>
      <w:r w:rsidR="000A5E30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CB4A91" w:rsidRPr="000C626E" w:rsidRDefault="000C626E" w:rsidP="00747B3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5E30" w:rsidRPr="000C626E">
        <w:rPr>
          <w:rFonts w:ascii="Times New Roman" w:hAnsi="Times New Roman" w:cs="Times New Roman"/>
          <w:b/>
          <w:sz w:val="28"/>
          <w:szCs w:val="28"/>
        </w:rPr>
        <w:t xml:space="preserve">3.Дополнительная </w:t>
      </w:r>
      <w:proofErr w:type="spellStart"/>
      <w:r w:rsidR="000A5E30" w:rsidRPr="000C626E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="000A5E30" w:rsidRPr="000C626E">
        <w:rPr>
          <w:rFonts w:ascii="Times New Roman" w:hAnsi="Times New Roman" w:cs="Times New Roman"/>
          <w:b/>
          <w:sz w:val="28"/>
          <w:szCs w:val="28"/>
        </w:rPr>
        <w:t xml:space="preserve"> программа включает в себя следующие структурные элементы:</w:t>
      </w:r>
      <w:r w:rsidR="00CB4A91" w:rsidRPr="000C62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E30" w:rsidRDefault="000A5E30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Титульный лист</w:t>
      </w:r>
    </w:p>
    <w:p w:rsidR="000A5E30" w:rsidRDefault="000A5E30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Пояснительную записку</w:t>
      </w:r>
    </w:p>
    <w:p w:rsidR="000A5E30" w:rsidRDefault="000A5E30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Направленность программы</w:t>
      </w:r>
    </w:p>
    <w:p w:rsidR="000A5E30" w:rsidRDefault="000A5E30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Актуальность программы</w:t>
      </w:r>
    </w:p>
    <w:p w:rsidR="000A5E30" w:rsidRDefault="000A5E30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="00DD4C26">
        <w:rPr>
          <w:rFonts w:ascii="Times New Roman" w:hAnsi="Times New Roman" w:cs="Times New Roman"/>
          <w:sz w:val="28"/>
          <w:szCs w:val="28"/>
        </w:rPr>
        <w:t>Цель</w:t>
      </w:r>
    </w:p>
    <w:p w:rsidR="00DD4C26" w:rsidRDefault="00DD4C26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Задачи</w:t>
      </w:r>
    </w:p>
    <w:p w:rsidR="00DD4C26" w:rsidRDefault="00DD4C26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Отличительные особенности программы</w:t>
      </w:r>
    </w:p>
    <w:p w:rsidR="00DD4C26" w:rsidRDefault="00DD4C26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Объем и срок освоения программы</w:t>
      </w:r>
    </w:p>
    <w:p w:rsidR="00DD4C26" w:rsidRDefault="00DD4C26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 форма обучени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очная, заочная,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заочная</w:t>
      </w:r>
    </w:p>
    <w:p w:rsidR="00DD4C26" w:rsidRDefault="00DD4C26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режим занятий</w:t>
      </w:r>
    </w:p>
    <w:p w:rsidR="00DD4C26" w:rsidRDefault="00DD4C26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форма аттестации</w:t>
      </w:r>
    </w:p>
    <w:p w:rsidR="00DD4C26" w:rsidRDefault="00DD4C26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 материально- техническое обеспечение</w:t>
      </w:r>
    </w:p>
    <w:p w:rsidR="00DD4C26" w:rsidRDefault="00DD4C26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 информационное обеспечение – аудио, видео, фото, интернет источники.</w:t>
      </w:r>
    </w:p>
    <w:p w:rsidR="000A5E30" w:rsidRPr="000C626E" w:rsidRDefault="000C626E" w:rsidP="00747B3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A5E30" w:rsidRPr="000C626E">
        <w:rPr>
          <w:rFonts w:ascii="Times New Roman" w:hAnsi="Times New Roman" w:cs="Times New Roman"/>
          <w:b/>
          <w:sz w:val="28"/>
          <w:szCs w:val="28"/>
        </w:rPr>
        <w:t xml:space="preserve"> Учебный план</w:t>
      </w:r>
    </w:p>
    <w:tbl>
      <w:tblPr>
        <w:tblStyle w:val="a4"/>
        <w:tblW w:w="9924" w:type="dxa"/>
        <w:tblInd w:w="-318" w:type="dxa"/>
        <w:tblLook w:val="04A0"/>
      </w:tblPr>
      <w:tblGrid>
        <w:gridCol w:w="728"/>
        <w:gridCol w:w="2129"/>
        <w:gridCol w:w="1429"/>
        <w:gridCol w:w="1439"/>
        <w:gridCol w:w="1458"/>
        <w:gridCol w:w="2741"/>
      </w:tblGrid>
      <w:tr w:rsidR="00DD4C26" w:rsidTr="00747B3C">
        <w:tc>
          <w:tcPr>
            <w:tcW w:w="728" w:type="dxa"/>
          </w:tcPr>
          <w:p w:rsidR="00DD4C26" w:rsidRDefault="00DD4C26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9" w:type="dxa"/>
          </w:tcPr>
          <w:p w:rsidR="00DD4C26" w:rsidRDefault="00DD4C26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тема</w:t>
            </w:r>
          </w:p>
        </w:tc>
        <w:tc>
          <w:tcPr>
            <w:tcW w:w="4326" w:type="dxa"/>
            <w:gridSpan w:val="3"/>
          </w:tcPr>
          <w:p w:rsidR="00DD4C26" w:rsidRDefault="00DD4C26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741" w:type="dxa"/>
          </w:tcPr>
          <w:p w:rsidR="00DD4C26" w:rsidRDefault="00DD4C26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 w:rsidR="009A20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аттестации/</w:t>
            </w:r>
          </w:p>
          <w:p w:rsidR="00DD4C26" w:rsidRDefault="00DD4C26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DD4C26" w:rsidTr="00747B3C">
        <w:tc>
          <w:tcPr>
            <w:tcW w:w="728" w:type="dxa"/>
          </w:tcPr>
          <w:p w:rsidR="00DD4C26" w:rsidRDefault="00DD4C26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DD4C26" w:rsidRDefault="00DD4C26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DD4C26" w:rsidRDefault="00DD4C26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39" w:type="dxa"/>
          </w:tcPr>
          <w:p w:rsidR="00DD4C26" w:rsidRDefault="00DD4C26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58" w:type="dxa"/>
          </w:tcPr>
          <w:p w:rsidR="00DD4C26" w:rsidRDefault="00DD4C26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741" w:type="dxa"/>
          </w:tcPr>
          <w:p w:rsidR="00DD4C26" w:rsidRDefault="00DD4C26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творческая работа, выставка, конкурс, фестиваль и другие</w:t>
            </w:r>
          </w:p>
        </w:tc>
      </w:tr>
    </w:tbl>
    <w:p w:rsidR="00DD4C26" w:rsidRDefault="00DD4C26" w:rsidP="00747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5E30" w:rsidRPr="000C626E" w:rsidRDefault="000A5E30" w:rsidP="00747B3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26E">
        <w:rPr>
          <w:rFonts w:ascii="Times New Roman" w:hAnsi="Times New Roman" w:cs="Times New Roman"/>
          <w:b/>
          <w:sz w:val="28"/>
          <w:szCs w:val="28"/>
        </w:rPr>
        <w:t>Содержание изучаемого материала</w:t>
      </w:r>
    </w:p>
    <w:p w:rsidR="00DD4C26" w:rsidRDefault="00DD4C26" w:rsidP="00747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Реферативное описание разделов  и  тем программы в с</w:t>
      </w:r>
      <w:r w:rsidR="006620D2">
        <w:rPr>
          <w:rFonts w:ascii="Times New Roman" w:hAnsi="Times New Roman" w:cs="Times New Roman"/>
          <w:sz w:val="28"/>
          <w:szCs w:val="28"/>
        </w:rPr>
        <w:t>оответствии с последовательностью, заданной учебным планом, включая описание теоретических и практических частей и форм контроля по каждой теме.</w:t>
      </w:r>
    </w:p>
    <w:p w:rsidR="000A5E30" w:rsidRPr="000C626E" w:rsidRDefault="000A5E30" w:rsidP="00747B3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26E">
        <w:rPr>
          <w:rFonts w:ascii="Times New Roman" w:hAnsi="Times New Roman" w:cs="Times New Roman"/>
          <w:b/>
          <w:sz w:val="28"/>
          <w:szCs w:val="28"/>
        </w:rPr>
        <w:t>Методическое обеспечение дополнительной образовательной программы</w:t>
      </w:r>
    </w:p>
    <w:p w:rsidR="006620D2" w:rsidRDefault="006620D2" w:rsidP="00747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-методы обучени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словесный, наглядный, исследовательский, игровой, дискуссионный, проектный. и т.д.)</w:t>
      </w:r>
    </w:p>
    <w:p w:rsidR="006620D2" w:rsidRDefault="006620D2" w:rsidP="00747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форма организации ( индивидуальная, групповая,  подгруппа;) категория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– инвалиды, дети с ОВЗ)</w:t>
      </w:r>
    </w:p>
    <w:p w:rsidR="006620D2" w:rsidRDefault="006620D2" w:rsidP="00747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организации заняти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акция, аукцион, беседа, встреча с интересными людьми, выставка, олимпиада. открытое занятие, мастер- класс, поход. праздник и т.д.)</w:t>
      </w:r>
    </w:p>
    <w:p w:rsidR="006620D2" w:rsidRDefault="006620D2" w:rsidP="00747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технологии</w:t>
      </w:r>
      <w:r w:rsidR="00F00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технология индивидуального обучения, группового обучения, проблемного обу</w:t>
      </w:r>
      <w:r w:rsidR="000B7A73">
        <w:rPr>
          <w:rFonts w:ascii="Times New Roman" w:hAnsi="Times New Roman" w:cs="Times New Roman"/>
          <w:sz w:val="28"/>
          <w:szCs w:val="28"/>
        </w:rPr>
        <w:t>чения, дистанционного обучения и т. д.)</w:t>
      </w:r>
    </w:p>
    <w:p w:rsidR="000B7A73" w:rsidRDefault="000B7A73" w:rsidP="00747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алгоритм занятия – краткое описание структуры занятия и его этапов</w:t>
      </w:r>
    </w:p>
    <w:p w:rsidR="000B7A73" w:rsidRPr="000B7A73" w:rsidRDefault="000B7A73" w:rsidP="00747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  материалы- образцы изделий, технологические карты, раздаточные материалы, упражнения, инструкционные материалы, задания.</w:t>
      </w:r>
    </w:p>
    <w:p w:rsidR="000A5E30" w:rsidRDefault="000A5E30" w:rsidP="00747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626E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0A5E30" w:rsidRDefault="000A5E30" w:rsidP="00747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1. Для обучающихся</w:t>
      </w:r>
    </w:p>
    <w:p w:rsidR="000A5E30" w:rsidRDefault="000A5E30" w:rsidP="00747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Для педагога</w:t>
      </w:r>
    </w:p>
    <w:p w:rsidR="009A206B" w:rsidRDefault="000A5E30" w:rsidP="00747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Интернет ресурсы</w:t>
      </w:r>
    </w:p>
    <w:p w:rsidR="00F00089" w:rsidRDefault="00F00089" w:rsidP="00747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5E30" w:rsidRDefault="000A5E30" w:rsidP="00747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C626E">
        <w:rPr>
          <w:rFonts w:ascii="Times New Roman" w:hAnsi="Times New Roman" w:cs="Times New Roman"/>
          <w:b/>
          <w:sz w:val="28"/>
          <w:szCs w:val="28"/>
        </w:rPr>
        <w:t>. Календарный учебный график</w:t>
      </w:r>
    </w:p>
    <w:p w:rsidR="000B7A73" w:rsidRDefault="000B7A73" w:rsidP="00747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B7A73" w:rsidRDefault="000B7A73" w:rsidP="00747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уровень, стартовый уровень, продвинутый уровень)</w:t>
      </w:r>
    </w:p>
    <w:p w:rsidR="000B7A73" w:rsidRDefault="000B7A73" w:rsidP="00747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обучения</w:t>
      </w:r>
    </w:p>
    <w:p w:rsidR="000B7A73" w:rsidRDefault="000B7A73" w:rsidP="00747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</w:p>
    <w:p w:rsidR="00F00089" w:rsidRDefault="00F00089" w:rsidP="00747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80" w:type="dxa"/>
        <w:tblLook w:val="04A0"/>
      </w:tblPr>
      <w:tblGrid>
        <w:gridCol w:w="604"/>
        <w:gridCol w:w="1906"/>
        <w:gridCol w:w="1255"/>
        <w:gridCol w:w="1256"/>
        <w:gridCol w:w="1256"/>
        <w:gridCol w:w="1257"/>
        <w:gridCol w:w="1257"/>
      </w:tblGrid>
      <w:tr w:rsidR="000B7A73" w:rsidTr="000B7A73">
        <w:tc>
          <w:tcPr>
            <w:tcW w:w="604" w:type="dxa"/>
          </w:tcPr>
          <w:p w:rsidR="000B7A73" w:rsidRDefault="000B7A73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06" w:type="dxa"/>
          </w:tcPr>
          <w:p w:rsidR="000B7A73" w:rsidRDefault="000B7A73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255" w:type="dxa"/>
          </w:tcPr>
          <w:p w:rsidR="000B7A73" w:rsidRDefault="00D955D4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1256" w:type="dxa"/>
          </w:tcPr>
          <w:p w:rsidR="000B7A73" w:rsidRDefault="00D955D4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6" w:type="dxa"/>
          </w:tcPr>
          <w:p w:rsidR="000B7A73" w:rsidRDefault="00D955D4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7" w:type="dxa"/>
          </w:tcPr>
          <w:p w:rsidR="000B7A73" w:rsidRDefault="00D955D4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7" w:type="dxa"/>
          </w:tcPr>
          <w:p w:rsidR="000B7A73" w:rsidRDefault="00D955D4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</w:tr>
      <w:tr w:rsidR="000C626E" w:rsidTr="000B7A73">
        <w:tc>
          <w:tcPr>
            <w:tcW w:w="604" w:type="dxa"/>
          </w:tcPr>
          <w:p w:rsidR="000C626E" w:rsidRDefault="000C626E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C626E" w:rsidRDefault="000C626E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0C626E" w:rsidRDefault="000C626E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0C626E" w:rsidRDefault="000C626E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0C626E" w:rsidRDefault="000C626E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0C626E" w:rsidRDefault="000C626E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0C626E" w:rsidRDefault="000C626E" w:rsidP="00CB4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26E" w:rsidRDefault="000C626E" w:rsidP="00CB4A91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0C626E" w:rsidRDefault="000C626E" w:rsidP="00CB4A91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0C626E" w:rsidRDefault="000C626E" w:rsidP="00CB4A91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0B7A73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«Караидельский центр детского и юношеского творчества» муниципального района Караидельский район</w:t>
      </w:r>
    </w:p>
    <w:p w:rsidR="000C626E" w:rsidRDefault="000C626E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82932" w:rsidRPr="00882932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Рассмотрено на заседании                                                Утверждаю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82932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педагогического) совета                      Директор ЦД и</w:t>
      </w:r>
      <w:r w:rsidR="00747B3C" w:rsidRPr="00747B3C">
        <w:rPr>
          <w:rFonts w:ascii="Times New Roman" w:hAnsi="Times New Roman" w:cs="Times New Roman"/>
          <w:sz w:val="28"/>
          <w:szCs w:val="28"/>
        </w:rPr>
        <w:t xml:space="preserve"> </w:t>
      </w:r>
      <w:r w:rsidR="00747B3C">
        <w:rPr>
          <w:rFonts w:ascii="Times New Roman" w:hAnsi="Times New Roman" w:cs="Times New Roman"/>
          <w:sz w:val="28"/>
          <w:szCs w:val="28"/>
        </w:rPr>
        <w:t>Ют</w:t>
      </w:r>
    </w:p>
    <w:p w:rsidR="00882932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</w:t>
      </w:r>
      <w:r w:rsidR="00747B3C">
        <w:rPr>
          <w:rFonts w:ascii="Times New Roman" w:hAnsi="Times New Roman" w:cs="Times New Roman"/>
          <w:sz w:val="28"/>
          <w:szCs w:val="28"/>
        </w:rPr>
        <w:t>Хасанова Д.В.</w:t>
      </w:r>
    </w:p>
    <w:p w:rsidR="00747B3C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       </w:t>
      </w:r>
      <w:r w:rsidR="00747B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7B3C">
        <w:rPr>
          <w:rFonts w:ascii="Times New Roman" w:hAnsi="Times New Roman" w:cs="Times New Roman"/>
          <w:sz w:val="28"/>
          <w:szCs w:val="28"/>
        </w:rPr>
        <w:t>«   .»          2016г.</w:t>
      </w:r>
    </w:p>
    <w:p w:rsidR="00747B3C" w:rsidRDefault="00747B3C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932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47B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82932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882932" w:rsidRDefault="00882932" w:rsidP="00747B3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882932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художественной направленности</w:t>
      </w:r>
    </w:p>
    <w:p w:rsidR="00882932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«Рукодельница»   </w:t>
      </w:r>
    </w:p>
    <w:p w:rsidR="00882932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 стартовый уровень)   </w:t>
      </w:r>
    </w:p>
    <w:p w:rsidR="00882932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82932" w:rsidRDefault="00882932" w:rsidP="00747B3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10-12 лет</w:t>
      </w:r>
    </w:p>
    <w:p w:rsidR="00882932" w:rsidRDefault="00882932" w:rsidP="00747B3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882932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2932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82932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82932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82932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Педагог: Иванова Мария Ивановна,</w:t>
      </w:r>
    </w:p>
    <w:p w:rsidR="00882932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педагог дополнительного образования  </w:t>
      </w:r>
    </w:p>
    <w:p w:rsidR="00882932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82932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82932" w:rsidRDefault="00882932" w:rsidP="00747B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82932" w:rsidRDefault="00882932" w:rsidP="00747B3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араидель</w:t>
      </w:r>
    </w:p>
    <w:p w:rsidR="00AA0F9B" w:rsidRPr="00AA0F9B" w:rsidRDefault="00882932" w:rsidP="00747B3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sectPr w:rsidR="00AA0F9B" w:rsidRPr="00AA0F9B" w:rsidSect="000C626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446"/>
    <w:multiLevelType w:val="hybridMultilevel"/>
    <w:tmpl w:val="633EC2EA"/>
    <w:lvl w:ilvl="0" w:tplc="348642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6A97A26"/>
    <w:multiLevelType w:val="hybridMultilevel"/>
    <w:tmpl w:val="F85477C8"/>
    <w:lvl w:ilvl="0" w:tplc="786436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54978"/>
    <w:rsid w:val="000A5E30"/>
    <w:rsid w:val="000B7A73"/>
    <w:rsid w:val="000C626E"/>
    <w:rsid w:val="00167738"/>
    <w:rsid w:val="001810C8"/>
    <w:rsid w:val="001B0921"/>
    <w:rsid w:val="003944C4"/>
    <w:rsid w:val="004221B2"/>
    <w:rsid w:val="005A6B48"/>
    <w:rsid w:val="006620D2"/>
    <w:rsid w:val="00747B3C"/>
    <w:rsid w:val="007D30E6"/>
    <w:rsid w:val="00802B3D"/>
    <w:rsid w:val="00882932"/>
    <w:rsid w:val="008E3B40"/>
    <w:rsid w:val="009A206B"/>
    <w:rsid w:val="009F5C1E"/>
    <w:rsid w:val="00A03D6F"/>
    <w:rsid w:val="00A54978"/>
    <w:rsid w:val="00A6519D"/>
    <w:rsid w:val="00A80158"/>
    <w:rsid w:val="00AA0F9B"/>
    <w:rsid w:val="00AA2562"/>
    <w:rsid w:val="00B551A8"/>
    <w:rsid w:val="00BC54EF"/>
    <w:rsid w:val="00C401DC"/>
    <w:rsid w:val="00C72339"/>
    <w:rsid w:val="00CB4A91"/>
    <w:rsid w:val="00D955D4"/>
    <w:rsid w:val="00DC4FAC"/>
    <w:rsid w:val="00DD4C26"/>
    <w:rsid w:val="00E95426"/>
    <w:rsid w:val="00F00089"/>
    <w:rsid w:val="00FB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D6F"/>
    <w:pPr>
      <w:ind w:left="720"/>
      <w:contextualSpacing/>
    </w:pPr>
  </w:style>
  <w:style w:type="table" w:styleId="a4">
    <w:name w:val="Table Grid"/>
    <w:basedOn w:val="a1"/>
    <w:uiPriority w:val="59"/>
    <w:rsid w:val="00DD4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2016-10-12T06:09:00Z</cp:lastPrinted>
  <dcterms:created xsi:type="dcterms:W3CDTF">2016-10-06T11:38:00Z</dcterms:created>
  <dcterms:modified xsi:type="dcterms:W3CDTF">2018-03-14T11:10:00Z</dcterms:modified>
</cp:coreProperties>
</file>